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A9" w:rsidRDefault="00E03AA9"/>
    <w:p w:rsidR="00E03AA9" w:rsidRDefault="00E03AA9" w:rsidP="00E03AA9"/>
    <w:p w:rsidR="00696DCD" w:rsidRDefault="00696DCD" w:rsidP="00E03AA9"/>
    <w:p w:rsidR="00696DCD" w:rsidRDefault="00696DCD" w:rsidP="00E03AA9"/>
    <w:p w:rsidR="00696DCD" w:rsidRDefault="00696DCD" w:rsidP="00E03AA9"/>
    <w:p w:rsidR="00696DCD" w:rsidRDefault="00696DCD" w:rsidP="00E03AA9"/>
    <w:p w:rsidR="00696DCD" w:rsidRDefault="00696DCD" w:rsidP="00E03AA9"/>
    <w:p w:rsidR="00696DCD" w:rsidRDefault="00696DCD" w:rsidP="00E03AA9"/>
    <w:p w:rsidR="00E03AA9" w:rsidRPr="00B83218" w:rsidRDefault="00E03AA9" w:rsidP="00E03AA9">
      <w:pPr>
        <w:jc w:val="both"/>
        <w:rPr>
          <w:lang w:val="en-AU"/>
        </w:rPr>
      </w:pPr>
    </w:p>
    <w:tbl>
      <w:tblPr>
        <w:tblW w:w="6588" w:type="pct"/>
        <w:tblInd w:w="-1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334"/>
        <w:gridCol w:w="3866"/>
      </w:tblGrid>
      <w:tr w:rsidR="00696DCD" w:rsidRPr="00B83218" w:rsidTr="00696DC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A9" w:rsidRPr="00B83218" w:rsidRDefault="00E03AA9" w:rsidP="0054684A">
            <w:pPr>
              <w:widowControl w:val="0"/>
              <w:rPr>
                <w:lang w:val="en-AU"/>
              </w:rPr>
            </w:pPr>
            <w:r w:rsidRPr="00B83218">
              <w:rPr>
                <w:b/>
                <w:lang w:val="en-AU"/>
              </w:rPr>
              <w:t>Achievement objectives</w:t>
            </w:r>
          </w:p>
          <w:p w:rsidR="00E03AA9" w:rsidRDefault="00E03AA9" w:rsidP="00E03AA9">
            <w:pPr>
              <w:widowControl w:val="0"/>
              <w:rPr>
                <w:b/>
                <w:lang w:val="en-AU"/>
              </w:rPr>
            </w:pPr>
          </w:p>
          <w:p w:rsidR="008F11C1" w:rsidRPr="00B83218" w:rsidRDefault="008F11C1" w:rsidP="00E03AA9">
            <w:pPr>
              <w:widowControl w:val="0"/>
              <w:rPr>
                <w:b/>
                <w:lang w:val="en-AU"/>
              </w:rPr>
            </w:pPr>
          </w:p>
        </w:tc>
      </w:tr>
      <w:tr w:rsidR="00696DCD" w:rsidRPr="00B83218" w:rsidTr="00696DCD">
        <w:tc>
          <w:tcPr>
            <w:tcW w:w="3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A9" w:rsidRPr="003C2B9D" w:rsidRDefault="00E03AA9" w:rsidP="0054684A">
            <w:pPr>
              <w:widowControl w:val="0"/>
              <w:rPr>
                <w:szCs w:val="22"/>
                <w:lang w:val="en-AU"/>
              </w:rPr>
            </w:pPr>
            <w:r w:rsidRPr="003C2B9D">
              <w:rPr>
                <w:b/>
                <w:szCs w:val="22"/>
                <w:lang w:val="en-AU"/>
              </w:rPr>
              <w:t>Key conceptual understanding</w:t>
            </w:r>
          </w:p>
          <w:p w:rsidR="00E03AA9" w:rsidRDefault="00E03AA9" w:rsidP="00E03AA9">
            <w:pPr>
              <w:widowControl w:val="0"/>
              <w:rPr>
                <w:szCs w:val="22"/>
                <w:lang w:val="en-AU"/>
              </w:rPr>
            </w:pPr>
          </w:p>
          <w:p w:rsidR="008F11C1" w:rsidRPr="003C2B9D" w:rsidRDefault="008F11C1" w:rsidP="00E03AA9">
            <w:pPr>
              <w:widowControl w:val="0"/>
              <w:rPr>
                <w:szCs w:val="22"/>
                <w:lang w:val="en-AU"/>
              </w:rPr>
            </w:pPr>
          </w:p>
        </w:tc>
        <w:tc>
          <w:tcPr>
            <w:tcW w:w="17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A9" w:rsidRDefault="00E03AA9" w:rsidP="0054684A">
            <w:pPr>
              <w:widowControl w:val="0"/>
              <w:rPr>
                <w:b/>
                <w:szCs w:val="22"/>
                <w:lang w:val="en-AU"/>
              </w:rPr>
            </w:pPr>
            <w:r w:rsidRPr="003C2B9D">
              <w:rPr>
                <w:b/>
                <w:szCs w:val="22"/>
                <w:lang w:val="en-AU"/>
              </w:rPr>
              <w:t>Focus concepts</w:t>
            </w:r>
          </w:p>
          <w:p w:rsidR="00E03AA9" w:rsidRPr="008F11C1" w:rsidRDefault="008F11C1" w:rsidP="0054684A">
            <w:pPr>
              <w:widowControl w:val="0"/>
              <w:rPr>
                <w:i/>
                <w:color w:val="000000" w:themeColor="text1"/>
                <w:sz w:val="20"/>
                <w:lang w:val="en-AU"/>
              </w:rPr>
            </w:pPr>
            <w:r w:rsidRPr="008F11C1">
              <w:rPr>
                <w:rFonts w:eastAsiaTheme="minorEastAsia"/>
                <w:i/>
                <w:color w:val="000000" w:themeColor="text1"/>
                <w:sz w:val="20"/>
                <w:lang w:val="en-US" w:eastAsia="en-US"/>
              </w:rPr>
              <w:t>Select at least one concept f</w:t>
            </w:r>
            <w:r w:rsidR="00845549">
              <w:rPr>
                <w:rFonts w:eastAsiaTheme="minorEastAsia"/>
                <w:i/>
                <w:color w:val="000000" w:themeColor="text1"/>
                <w:sz w:val="20"/>
                <w:lang w:val="en-US" w:eastAsia="en-US"/>
              </w:rPr>
              <w:t>rom each group in the table on p</w:t>
            </w:r>
            <w:r w:rsidRPr="008F11C1">
              <w:rPr>
                <w:rFonts w:eastAsiaTheme="minorEastAsia"/>
                <w:i/>
                <w:color w:val="000000" w:themeColor="text1"/>
                <w:sz w:val="20"/>
                <w:lang w:val="en-US" w:eastAsia="en-US"/>
              </w:rPr>
              <w:t>age 5</w:t>
            </w:r>
            <w:r w:rsidRPr="008F11C1">
              <w:rPr>
                <w:i/>
                <w:color w:val="000000" w:themeColor="text1"/>
                <w:sz w:val="20"/>
                <w:lang w:val="en-AU"/>
              </w:rPr>
              <w:t xml:space="preserve"> </w:t>
            </w:r>
            <w:r w:rsidR="00845549">
              <w:rPr>
                <w:i/>
                <w:color w:val="000000" w:themeColor="text1"/>
                <w:sz w:val="20"/>
                <w:lang w:val="en-AU"/>
              </w:rPr>
              <w:t xml:space="preserve">of the </w:t>
            </w:r>
            <w:proofErr w:type="spellStart"/>
            <w:r w:rsidR="00845549">
              <w:rPr>
                <w:i/>
                <w:color w:val="000000" w:themeColor="text1"/>
                <w:sz w:val="20"/>
                <w:lang w:val="en-AU"/>
              </w:rPr>
              <w:t>ChangeMakers</w:t>
            </w:r>
            <w:proofErr w:type="spellEnd"/>
            <w:r w:rsidR="00845549">
              <w:rPr>
                <w:i/>
                <w:color w:val="000000" w:themeColor="text1"/>
                <w:sz w:val="20"/>
                <w:lang w:val="en-AU"/>
              </w:rPr>
              <w:t xml:space="preserve"> resource</w:t>
            </w:r>
          </w:p>
        </w:tc>
      </w:tr>
      <w:tr w:rsidR="00696DCD" w:rsidRPr="00B83218" w:rsidTr="00696DCD"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A9" w:rsidRPr="003C2B9D" w:rsidRDefault="00E03AA9" w:rsidP="0054684A">
            <w:pPr>
              <w:widowControl w:val="0"/>
              <w:rPr>
                <w:szCs w:val="22"/>
                <w:lang w:val="en-AU"/>
              </w:rPr>
            </w:pPr>
            <w:r w:rsidRPr="003C2B9D">
              <w:rPr>
                <w:b/>
                <w:szCs w:val="22"/>
                <w:lang w:val="en-AU"/>
              </w:rPr>
              <w:t>Places visited</w:t>
            </w:r>
            <w:r>
              <w:rPr>
                <w:b/>
                <w:szCs w:val="22"/>
                <w:lang w:val="en-AU"/>
              </w:rPr>
              <w:t xml:space="preserve"> </w:t>
            </w:r>
          </w:p>
          <w:p w:rsidR="00E03AA9" w:rsidRDefault="00E03AA9" w:rsidP="0054684A">
            <w:pPr>
              <w:rPr>
                <w:color w:val="auto"/>
              </w:rPr>
            </w:pPr>
          </w:p>
          <w:p w:rsidR="008F11C1" w:rsidRDefault="008F11C1" w:rsidP="0054684A">
            <w:pPr>
              <w:rPr>
                <w:color w:val="auto"/>
              </w:rPr>
            </w:pPr>
          </w:p>
          <w:p w:rsidR="00E03AA9" w:rsidRDefault="00E03AA9" w:rsidP="0054684A">
            <w:pPr>
              <w:rPr>
                <w:color w:val="auto"/>
              </w:rPr>
            </w:pPr>
          </w:p>
          <w:p w:rsidR="00E03AA9" w:rsidRPr="003C2B9D" w:rsidRDefault="00E03AA9" w:rsidP="0054684A">
            <w:pPr>
              <w:rPr>
                <w:szCs w:val="22"/>
                <w:lang w:val="en-AU"/>
              </w:rPr>
            </w:pPr>
            <w:r>
              <w:rPr>
                <w:b/>
                <w:szCs w:val="22"/>
                <w:lang w:val="en-AU"/>
              </w:rPr>
              <w:t>If you are in Wellington for a city camp, you may wish to visit more institutions across a number of days.</w:t>
            </w:r>
          </w:p>
        </w:tc>
      </w:tr>
      <w:tr w:rsidR="00696DCD" w:rsidRPr="00B83218" w:rsidTr="00696DCD">
        <w:tc>
          <w:tcPr>
            <w:tcW w:w="32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A9" w:rsidRPr="003C2B9D" w:rsidRDefault="00E03AA9" w:rsidP="0054684A">
            <w:pPr>
              <w:widowControl w:val="0"/>
              <w:jc w:val="both"/>
              <w:rPr>
                <w:szCs w:val="22"/>
                <w:lang w:val="en-AU"/>
              </w:rPr>
            </w:pPr>
            <w:r w:rsidRPr="003C2B9D">
              <w:rPr>
                <w:b/>
                <w:szCs w:val="22"/>
                <w:lang w:val="en-AU"/>
              </w:rPr>
              <w:t>Learning progression</w:t>
            </w:r>
          </w:p>
        </w:tc>
        <w:tc>
          <w:tcPr>
            <w:tcW w:w="172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A9" w:rsidRPr="003C2B9D" w:rsidRDefault="00E03AA9" w:rsidP="0054684A">
            <w:pPr>
              <w:widowControl w:val="0"/>
              <w:rPr>
                <w:szCs w:val="22"/>
                <w:lang w:val="en-AU"/>
              </w:rPr>
            </w:pPr>
            <w:r w:rsidRPr="003C2B9D">
              <w:rPr>
                <w:b/>
                <w:szCs w:val="22"/>
                <w:lang w:val="en-AU"/>
              </w:rPr>
              <w:t>How the learning connects to social inquiry</w:t>
            </w:r>
          </w:p>
        </w:tc>
      </w:tr>
      <w:tr w:rsidR="00696DCD" w:rsidRPr="00B83218" w:rsidTr="00696DCD">
        <w:tc>
          <w:tcPr>
            <w:tcW w:w="32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A9" w:rsidRPr="00B83218" w:rsidRDefault="00E03AA9" w:rsidP="0054684A">
            <w:pPr>
              <w:widowControl w:val="0"/>
              <w:rPr>
                <w:lang w:val="en-AU"/>
              </w:rPr>
            </w:pPr>
            <w:r w:rsidRPr="00B83218">
              <w:rPr>
                <w:b/>
                <w:lang w:val="en-AU"/>
              </w:rPr>
              <w:t>Before the visit:</w:t>
            </w:r>
          </w:p>
          <w:p w:rsidR="00E03AA9" w:rsidRPr="00B83218" w:rsidRDefault="00E03AA9" w:rsidP="0054684A">
            <w:pPr>
              <w:rPr>
                <w:lang w:val="en-AU"/>
              </w:rPr>
            </w:pPr>
          </w:p>
        </w:tc>
        <w:tc>
          <w:tcPr>
            <w:tcW w:w="172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51F" w:rsidRPr="00C1151F" w:rsidRDefault="00C1151F" w:rsidP="0054684A">
            <w:pPr>
              <w:widowControl w:val="0"/>
              <w:rPr>
                <w:rFonts w:eastAsiaTheme="minorEastAsia"/>
                <w:b/>
                <w:bCs/>
                <w:color w:val="464749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b/>
                <w:color w:val="auto"/>
                <w:sz w:val="20"/>
                <w:lang w:val="en-US" w:eastAsia="en-US"/>
              </w:rPr>
              <w:t xml:space="preserve">Note the relevant aspects of </w:t>
            </w:r>
            <w:r w:rsidRPr="00C1151F">
              <w:rPr>
                <w:rFonts w:eastAsiaTheme="minorEastAsia"/>
                <w:b/>
                <w:bCs/>
                <w:color w:val="464749"/>
                <w:sz w:val="20"/>
                <w:lang w:val="en-US" w:eastAsia="en-US"/>
              </w:rPr>
              <w:t>social inquiry:</w:t>
            </w:r>
          </w:p>
          <w:p w:rsidR="00C1151F" w:rsidRPr="00C1151F" w:rsidRDefault="00C1151F" w:rsidP="00C11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auto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finding out information</w:t>
            </w:r>
          </w:p>
          <w:p w:rsidR="00C1151F" w:rsidRPr="00C1151F" w:rsidRDefault="00C1151F" w:rsidP="00C11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auto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exploring values and perspectives</w:t>
            </w:r>
          </w:p>
          <w:p w:rsidR="00C1151F" w:rsidRPr="00C1151F" w:rsidRDefault="00C1151F" w:rsidP="00C11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auto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considering decisions and responses</w:t>
            </w:r>
          </w:p>
          <w:p w:rsidR="00C1151F" w:rsidRPr="00C1151F" w:rsidRDefault="00C1151F" w:rsidP="00C11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auto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so what?</w:t>
            </w:r>
          </w:p>
          <w:p w:rsidR="00E03AA9" w:rsidRDefault="00C1151F" w:rsidP="00C1151F">
            <w:pPr>
              <w:widowControl w:val="0"/>
              <w:rPr>
                <w:rFonts w:eastAsiaTheme="minorEastAsia"/>
                <w:color w:val="464749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now what?</w:t>
            </w:r>
          </w:p>
          <w:p w:rsidR="008F11C1" w:rsidRPr="007146BF" w:rsidRDefault="008F11C1" w:rsidP="00C1151F">
            <w:pPr>
              <w:widowControl w:val="0"/>
              <w:rPr>
                <w:i/>
                <w:lang w:val="en-AU"/>
              </w:rPr>
            </w:pPr>
          </w:p>
        </w:tc>
      </w:tr>
      <w:tr w:rsidR="00696DCD" w:rsidRPr="00B83218" w:rsidTr="00696DCD">
        <w:tc>
          <w:tcPr>
            <w:tcW w:w="32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A9" w:rsidRPr="00B83218" w:rsidRDefault="00E03AA9" w:rsidP="0054684A">
            <w:pPr>
              <w:widowControl w:val="0"/>
              <w:rPr>
                <w:lang w:val="en-AU"/>
              </w:rPr>
            </w:pPr>
            <w:r w:rsidRPr="00B83218">
              <w:rPr>
                <w:b/>
                <w:lang w:val="en-AU"/>
              </w:rPr>
              <w:t>During the visit:</w:t>
            </w:r>
          </w:p>
          <w:p w:rsidR="00E03AA9" w:rsidRPr="00B83218" w:rsidRDefault="00E03AA9" w:rsidP="0054684A">
            <w:pPr>
              <w:rPr>
                <w:lang w:val="en-AU"/>
              </w:rPr>
            </w:pPr>
          </w:p>
        </w:tc>
        <w:tc>
          <w:tcPr>
            <w:tcW w:w="172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51F" w:rsidRPr="00C1151F" w:rsidRDefault="00C1151F" w:rsidP="00C1151F">
            <w:pPr>
              <w:widowControl w:val="0"/>
              <w:rPr>
                <w:rFonts w:eastAsiaTheme="minorEastAsia"/>
                <w:b/>
                <w:bCs/>
                <w:color w:val="464749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b/>
                <w:color w:val="auto"/>
                <w:sz w:val="20"/>
                <w:lang w:val="en-US" w:eastAsia="en-US"/>
              </w:rPr>
              <w:t xml:space="preserve">Note the relevant aspects of </w:t>
            </w:r>
            <w:r w:rsidRPr="00C1151F">
              <w:rPr>
                <w:rFonts w:eastAsiaTheme="minorEastAsia"/>
                <w:b/>
                <w:bCs/>
                <w:color w:val="464749"/>
                <w:sz w:val="20"/>
                <w:lang w:val="en-US" w:eastAsia="en-US"/>
              </w:rPr>
              <w:t>social inquiry:</w:t>
            </w:r>
          </w:p>
          <w:p w:rsidR="00C1151F" w:rsidRPr="00C1151F" w:rsidRDefault="00C1151F" w:rsidP="00C11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auto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finding out information</w:t>
            </w:r>
          </w:p>
          <w:p w:rsidR="00C1151F" w:rsidRPr="00C1151F" w:rsidRDefault="00C1151F" w:rsidP="00C11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auto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exploring values and perspectives</w:t>
            </w:r>
          </w:p>
          <w:p w:rsidR="00C1151F" w:rsidRPr="00C1151F" w:rsidRDefault="00C1151F" w:rsidP="00C11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auto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considering decisions and responses</w:t>
            </w:r>
          </w:p>
          <w:p w:rsidR="00C1151F" w:rsidRPr="00C1151F" w:rsidRDefault="00C1151F" w:rsidP="00C11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auto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so what?</w:t>
            </w:r>
          </w:p>
          <w:p w:rsidR="008F11C1" w:rsidRDefault="00C1151F" w:rsidP="00C1151F">
            <w:pPr>
              <w:widowControl w:val="0"/>
              <w:rPr>
                <w:rFonts w:eastAsiaTheme="minorEastAsia"/>
                <w:color w:val="464749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now what?</w:t>
            </w:r>
          </w:p>
          <w:p w:rsidR="008F11C1" w:rsidRPr="00B83218" w:rsidRDefault="008F11C1" w:rsidP="00C1151F">
            <w:pPr>
              <w:widowControl w:val="0"/>
              <w:rPr>
                <w:lang w:val="en-AU"/>
              </w:rPr>
            </w:pPr>
          </w:p>
        </w:tc>
      </w:tr>
      <w:tr w:rsidR="00696DCD" w:rsidRPr="00B83218" w:rsidTr="00696DCD">
        <w:tc>
          <w:tcPr>
            <w:tcW w:w="32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A9" w:rsidRPr="00B83218" w:rsidRDefault="00E03AA9" w:rsidP="0054684A">
            <w:pPr>
              <w:widowControl w:val="0"/>
              <w:rPr>
                <w:lang w:val="en-AU"/>
              </w:rPr>
            </w:pPr>
            <w:r w:rsidRPr="00B83218">
              <w:rPr>
                <w:b/>
                <w:lang w:val="en-AU"/>
              </w:rPr>
              <w:t>After the visit:</w:t>
            </w:r>
          </w:p>
          <w:p w:rsidR="00E03AA9" w:rsidRDefault="00E03AA9" w:rsidP="00E03AA9">
            <w:pPr>
              <w:pStyle w:val="ListParagraph"/>
              <w:rPr>
                <w:lang w:val="en-AU"/>
              </w:rPr>
            </w:pPr>
          </w:p>
          <w:p w:rsidR="008F11C1" w:rsidRPr="00B83218" w:rsidRDefault="008F11C1" w:rsidP="00E03AA9">
            <w:pPr>
              <w:pStyle w:val="ListParagraph"/>
              <w:rPr>
                <w:lang w:val="en-AU"/>
              </w:rPr>
            </w:pPr>
          </w:p>
        </w:tc>
        <w:tc>
          <w:tcPr>
            <w:tcW w:w="172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51F" w:rsidRPr="00C1151F" w:rsidRDefault="00C1151F" w:rsidP="00C1151F">
            <w:pPr>
              <w:widowControl w:val="0"/>
              <w:rPr>
                <w:rFonts w:eastAsiaTheme="minorEastAsia"/>
                <w:b/>
                <w:bCs/>
                <w:color w:val="464749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b/>
                <w:color w:val="auto"/>
                <w:sz w:val="20"/>
                <w:lang w:val="en-US" w:eastAsia="en-US"/>
              </w:rPr>
              <w:t xml:space="preserve">Note the relevant aspects of </w:t>
            </w:r>
            <w:r w:rsidRPr="00C1151F">
              <w:rPr>
                <w:rFonts w:eastAsiaTheme="minorEastAsia"/>
                <w:b/>
                <w:bCs/>
                <w:color w:val="464749"/>
                <w:sz w:val="20"/>
                <w:lang w:val="en-US" w:eastAsia="en-US"/>
              </w:rPr>
              <w:t>social inquiry:</w:t>
            </w:r>
          </w:p>
          <w:p w:rsidR="00C1151F" w:rsidRPr="00C1151F" w:rsidRDefault="00C1151F" w:rsidP="00C11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auto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finding out information</w:t>
            </w:r>
          </w:p>
          <w:p w:rsidR="00C1151F" w:rsidRPr="00C1151F" w:rsidRDefault="00C1151F" w:rsidP="00C11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auto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exploring values and perspectives</w:t>
            </w:r>
          </w:p>
          <w:p w:rsidR="00C1151F" w:rsidRPr="00C1151F" w:rsidRDefault="00C1151F" w:rsidP="00C11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auto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considering decisions and responses</w:t>
            </w:r>
          </w:p>
          <w:p w:rsidR="00C1151F" w:rsidRPr="00C1151F" w:rsidRDefault="00C1151F" w:rsidP="00C11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color w:val="auto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so what?</w:t>
            </w:r>
          </w:p>
          <w:p w:rsidR="008F11C1" w:rsidRDefault="00C1151F" w:rsidP="00C1151F">
            <w:pPr>
              <w:widowControl w:val="0"/>
              <w:rPr>
                <w:rFonts w:eastAsiaTheme="minorEastAsia"/>
                <w:color w:val="464749"/>
                <w:sz w:val="20"/>
                <w:lang w:val="en-US" w:eastAsia="en-US"/>
              </w:rPr>
            </w:pPr>
            <w:r w:rsidRPr="00C1151F">
              <w:rPr>
                <w:rFonts w:eastAsiaTheme="minorEastAsia"/>
                <w:color w:val="464749"/>
                <w:sz w:val="20"/>
                <w:lang w:val="en-US" w:eastAsia="en-US"/>
              </w:rPr>
              <w:t>• now what?</w:t>
            </w:r>
          </w:p>
          <w:p w:rsidR="008F11C1" w:rsidRPr="007146BF" w:rsidRDefault="008F11C1" w:rsidP="00C1151F">
            <w:pPr>
              <w:widowControl w:val="0"/>
              <w:rPr>
                <w:i/>
                <w:lang w:val="en-AU"/>
              </w:rPr>
            </w:pPr>
          </w:p>
        </w:tc>
      </w:tr>
    </w:tbl>
    <w:p w:rsidR="00DF4F36" w:rsidRPr="00E03AA9" w:rsidRDefault="00DF4F36" w:rsidP="00E03AA9">
      <w:bookmarkStart w:id="0" w:name="_GoBack"/>
      <w:bookmarkEnd w:id="0"/>
    </w:p>
    <w:sectPr w:rsidR="00DF4F36" w:rsidRPr="00E03AA9" w:rsidSect="008F1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4A" w:rsidRDefault="0054684A" w:rsidP="00E03AA9">
      <w:pPr>
        <w:spacing w:line="240" w:lineRule="auto"/>
      </w:pPr>
      <w:r>
        <w:separator/>
      </w:r>
    </w:p>
  </w:endnote>
  <w:endnote w:type="continuationSeparator" w:id="0">
    <w:p w:rsidR="0054684A" w:rsidRDefault="0054684A" w:rsidP="00E03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A" w:rsidRDefault="00546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A" w:rsidRDefault="005468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A" w:rsidRDefault="0054684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3DB541" wp14:editId="185F6D49">
          <wp:simplePos x="0" y="0"/>
          <wp:positionH relativeFrom="column">
            <wp:posOffset>-1143000</wp:posOffset>
          </wp:positionH>
          <wp:positionV relativeFrom="paragraph">
            <wp:posOffset>-635</wp:posOffset>
          </wp:positionV>
          <wp:extent cx="7553065" cy="5387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65" cy="53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4A" w:rsidRDefault="0054684A" w:rsidP="00E03AA9">
      <w:pPr>
        <w:spacing w:line="240" w:lineRule="auto"/>
      </w:pPr>
      <w:r>
        <w:separator/>
      </w:r>
    </w:p>
  </w:footnote>
  <w:footnote w:type="continuationSeparator" w:id="0">
    <w:p w:rsidR="0054684A" w:rsidRDefault="0054684A" w:rsidP="00E03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A" w:rsidRDefault="00546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A" w:rsidRDefault="00546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A" w:rsidRPr="00696DCD" w:rsidRDefault="0054684A" w:rsidP="00696D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29C6D5" wp14:editId="31BDB7B7">
          <wp:simplePos x="0" y="0"/>
          <wp:positionH relativeFrom="column">
            <wp:posOffset>-1143000</wp:posOffset>
          </wp:positionH>
          <wp:positionV relativeFrom="paragraph">
            <wp:posOffset>-220980</wp:posOffset>
          </wp:positionV>
          <wp:extent cx="7543800" cy="22631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6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01A65F36"/>
    <w:multiLevelType w:val="hybridMultilevel"/>
    <w:tmpl w:val="D87EDF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C0023"/>
    <w:multiLevelType w:val="hybridMultilevel"/>
    <w:tmpl w:val="D4429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5172B"/>
    <w:multiLevelType w:val="hybridMultilevel"/>
    <w:tmpl w:val="F652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10EFD"/>
    <w:multiLevelType w:val="hybridMultilevel"/>
    <w:tmpl w:val="5FEEA1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2FAC"/>
    <w:multiLevelType w:val="hybridMultilevel"/>
    <w:tmpl w:val="3D94D8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61856"/>
    <w:multiLevelType w:val="hybridMultilevel"/>
    <w:tmpl w:val="9CB439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D3196"/>
    <w:multiLevelType w:val="multilevel"/>
    <w:tmpl w:val="D4429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A9"/>
    <w:rsid w:val="00517C4E"/>
    <w:rsid w:val="0054684A"/>
    <w:rsid w:val="005A3224"/>
    <w:rsid w:val="00696DCD"/>
    <w:rsid w:val="00845549"/>
    <w:rsid w:val="008F11C1"/>
    <w:rsid w:val="00C1151F"/>
    <w:rsid w:val="00DF4F36"/>
    <w:rsid w:val="00E0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1A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AA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A9"/>
  </w:style>
  <w:style w:type="paragraph" w:styleId="Footer">
    <w:name w:val="footer"/>
    <w:basedOn w:val="Normal"/>
    <w:link w:val="FooterChar"/>
    <w:uiPriority w:val="99"/>
    <w:unhideWhenUsed/>
    <w:rsid w:val="00E03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A9"/>
  </w:style>
  <w:style w:type="paragraph" w:styleId="CommentText">
    <w:name w:val="annotation text"/>
    <w:basedOn w:val="Normal"/>
    <w:link w:val="CommentTextChar"/>
    <w:uiPriority w:val="99"/>
    <w:unhideWhenUsed/>
    <w:rsid w:val="00E03AA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AA9"/>
    <w:rPr>
      <w:rFonts w:ascii="Arial" w:eastAsia="Arial" w:hAnsi="Arial" w:cs="Arial"/>
      <w:color w:val="000000"/>
      <w:sz w:val="20"/>
      <w:szCs w:val="2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E03AA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3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A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A9"/>
    <w:rPr>
      <w:rFonts w:ascii="Lucida Grande" w:eastAsia="Arial" w:hAnsi="Lucida Grande" w:cs="Lucida Grande"/>
      <w:color w:val="000000"/>
      <w:sz w:val="18"/>
      <w:szCs w:val="18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AA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A9"/>
  </w:style>
  <w:style w:type="paragraph" w:styleId="Footer">
    <w:name w:val="footer"/>
    <w:basedOn w:val="Normal"/>
    <w:link w:val="FooterChar"/>
    <w:uiPriority w:val="99"/>
    <w:unhideWhenUsed/>
    <w:rsid w:val="00E03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A9"/>
  </w:style>
  <w:style w:type="paragraph" w:styleId="CommentText">
    <w:name w:val="annotation text"/>
    <w:basedOn w:val="Normal"/>
    <w:link w:val="CommentTextChar"/>
    <w:uiPriority w:val="99"/>
    <w:unhideWhenUsed/>
    <w:rsid w:val="00E03AA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AA9"/>
    <w:rPr>
      <w:rFonts w:ascii="Arial" w:eastAsia="Arial" w:hAnsi="Arial" w:cs="Arial"/>
      <w:color w:val="000000"/>
      <w:sz w:val="20"/>
      <w:szCs w:val="2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E03AA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3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A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A9"/>
    <w:rPr>
      <w:rFonts w:ascii="Lucida Grande" w:eastAsia="Arial" w:hAnsi="Lucida Grande" w:cs="Lucida Grande"/>
      <w:color w:val="000000"/>
      <w:sz w:val="18"/>
      <w:szCs w:val="1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C44654B9</Template>
  <TotalTime>1</TotalTime>
  <Pages>2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Homegrown Creative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Schaefer</dc:creator>
  <cp:lastModifiedBy>Sarah Rusholme</cp:lastModifiedBy>
  <cp:revision>2</cp:revision>
  <dcterms:created xsi:type="dcterms:W3CDTF">2015-03-24T23:06:00Z</dcterms:created>
  <dcterms:modified xsi:type="dcterms:W3CDTF">2015-03-24T23:06:00Z</dcterms:modified>
</cp:coreProperties>
</file>